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山东省营养餐优秀单位</w:t>
      </w:r>
    </w:p>
    <w:p>
      <w:pPr>
        <w:snapToGrid w:val="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申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请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表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960" w:firstLineChars="29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填表时间：201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10"/>
        <w:tblpPr w:leftFromText="180" w:rightFromText="180" w:vertAnchor="page" w:horzAnchor="page" w:tblpX="1527" w:tblpY="3663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095"/>
        <w:gridCol w:w="634"/>
        <w:gridCol w:w="215"/>
        <w:gridCol w:w="685"/>
        <w:gridCol w:w="1417"/>
        <w:gridCol w:w="210"/>
        <w:gridCol w:w="6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254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9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企业负责人（总经理）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534" w:type="dxa"/>
            <w:gridSpan w:val="3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 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708" w:type="dxa"/>
            <w:gridSpan w:val="3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8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75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□国有企业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□集体企业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□有限责任公司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□股份合作制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□外商企业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□港澳台企业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□私营企业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省内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配送范围</w:t>
            </w:r>
          </w:p>
        </w:tc>
        <w:tc>
          <w:tcPr>
            <w:tcW w:w="675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省外配送范围</w:t>
            </w:r>
          </w:p>
        </w:tc>
        <w:tc>
          <w:tcPr>
            <w:tcW w:w="675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全国配送范围</w:t>
            </w:r>
          </w:p>
        </w:tc>
        <w:tc>
          <w:tcPr>
            <w:tcW w:w="6754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省份：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职工总数：  人（其中管理人员：  人）；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□ISO9001      □ISO22000     □其他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□管理项目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万人次/天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万人次/天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□集体供餐（配送）（面积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□中央厨房（面积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□SC或QS食品加工厂（面积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□中央物流配送中心（面积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配送单位</w:t>
            </w:r>
          </w:p>
        </w:tc>
        <w:tc>
          <w:tcPr>
            <w:tcW w:w="6754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194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2017年度</w:t>
            </w:r>
          </w:p>
        </w:tc>
        <w:tc>
          <w:tcPr>
            <w:tcW w:w="2312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2016年度</w:t>
            </w:r>
          </w:p>
        </w:tc>
        <w:tc>
          <w:tcPr>
            <w:tcW w:w="2498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供餐（配送）项目数量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供餐（配送）配送其他类项目数量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年供（配）餐能力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1944" w:type="dxa"/>
            <w:gridSpan w:val="3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194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□自营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6" w:type="dxa"/>
            <w:gridSpan w:val="9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本公司在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2017-2018年有无发生重大消防安全事故或重大食品安全事故。</w:t>
            </w: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296" w:type="dxa"/>
            <w:gridSpan w:val="9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企业简介：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（500字以内，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附企业logo源文件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4271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企业声明：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企业盖章</w:t>
            </w:r>
          </w:p>
        </w:tc>
        <w:tc>
          <w:tcPr>
            <w:tcW w:w="5025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山东省团餐行业协会理事会审核：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</w:tc>
      </w:tr>
    </w:tbl>
    <w:p>
      <w:pPr>
        <w:ind w:firstLine="2400" w:firstLineChars="10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表 </w:t>
      </w:r>
    </w:p>
    <w:p>
      <w:pPr>
        <w:ind w:firstLine="1680" w:firstLineChars="7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申请表彰的团餐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，请提供相应的201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年度的收入证明材料，比如201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年度审计报告或201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年度纳税证明等能够证明其201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年度收入数额的证明材料，组委会对申报资料负有保密义务，不能提供收入证明的，将不具备获奖资格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ind w:firstLine="1440" w:firstLineChars="6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794" w:bottom="56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8"/>
        <w:rFonts w:hint="eastAsia"/>
      </w:rPr>
      <w:t>—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8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</w:rPr>
      <w:drawing>
        <wp:inline distT="0" distB="0" distL="114300" distR="114300">
          <wp:extent cx="1058545" cy="417195"/>
          <wp:effectExtent l="0" t="0" r="0" b="1905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545" cy="417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FB039C"/>
    <w:rsid w:val="00003203"/>
    <w:rsid w:val="00052AF0"/>
    <w:rsid w:val="000C449B"/>
    <w:rsid w:val="000E03E7"/>
    <w:rsid w:val="001A5C30"/>
    <w:rsid w:val="001C3E6E"/>
    <w:rsid w:val="001F4AE8"/>
    <w:rsid w:val="00281FCD"/>
    <w:rsid w:val="0028694A"/>
    <w:rsid w:val="00291302"/>
    <w:rsid w:val="00317EBB"/>
    <w:rsid w:val="003334ED"/>
    <w:rsid w:val="00360F0A"/>
    <w:rsid w:val="00386C74"/>
    <w:rsid w:val="003A2BDB"/>
    <w:rsid w:val="003C2836"/>
    <w:rsid w:val="00427199"/>
    <w:rsid w:val="0044015A"/>
    <w:rsid w:val="00462F91"/>
    <w:rsid w:val="004E5CFA"/>
    <w:rsid w:val="005150ED"/>
    <w:rsid w:val="005B2F82"/>
    <w:rsid w:val="005C6572"/>
    <w:rsid w:val="005D31B4"/>
    <w:rsid w:val="00607B9C"/>
    <w:rsid w:val="00647F93"/>
    <w:rsid w:val="0066072A"/>
    <w:rsid w:val="00672401"/>
    <w:rsid w:val="00707222"/>
    <w:rsid w:val="00771778"/>
    <w:rsid w:val="00794ED8"/>
    <w:rsid w:val="007E5AF4"/>
    <w:rsid w:val="00857512"/>
    <w:rsid w:val="00882438"/>
    <w:rsid w:val="0088350B"/>
    <w:rsid w:val="008E19D4"/>
    <w:rsid w:val="009036EB"/>
    <w:rsid w:val="00921BA2"/>
    <w:rsid w:val="00922607"/>
    <w:rsid w:val="00960365"/>
    <w:rsid w:val="00A14ECF"/>
    <w:rsid w:val="00A83437"/>
    <w:rsid w:val="00A847B1"/>
    <w:rsid w:val="00AB6FB2"/>
    <w:rsid w:val="00AC207D"/>
    <w:rsid w:val="00AC3202"/>
    <w:rsid w:val="00B2745F"/>
    <w:rsid w:val="00B47F09"/>
    <w:rsid w:val="00B84FCB"/>
    <w:rsid w:val="00BA6092"/>
    <w:rsid w:val="00C629AF"/>
    <w:rsid w:val="00CC0EAB"/>
    <w:rsid w:val="00CF602B"/>
    <w:rsid w:val="00D40448"/>
    <w:rsid w:val="00DA1867"/>
    <w:rsid w:val="00DD0931"/>
    <w:rsid w:val="00E453EE"/>
    <w:rsid w:val="00E50877"/>
    <w:rsid w:val="00E75830"/>
    <w:rsid w:val="00E94D10"/>
    <w:rsid w:val="00EA554B"/>
    <w:rsid w:val="00F23396"/>
    <w:rsid w:val="00F23ED6"/>
    <w:rsid w:val="00F32CDD"/>
    <w:rsid w:val="00F3510D"/>
    <w:rsid w:val="00F66943"/>
    <w:rsid w:val="00F7097F"/>
    <w:rsid w:val="00F948AE"/>
    <w:rsid w:val="00F96E27"/>
    <w:rsid w:val="04160318"/>
    <w:rsid w:val="07FB039C"/>
    <w:rsid w:val="12E62BA6"/>
    <w:rsid w:val="19C77467"/>
    <w:rsid w:val="1CB62917"/>
    <w:rsid w:val="1F5F5947"/>
    <w:rsid w:val="237F68C4"/>
    <w:rsid w:val="25EA7291"/>
    <w:rsid w:val="2E301721"/>
    <w:rsid w:val="329D2CA2"/>
    <w:rsid w:val="3910017C"/>
    <w:rsid w:val="398252EC"/>
    <w:rsid w:val="3B3F0836"/>
    <w:rsid w:val="3F54654B"/>
    <w:rsid w:val="3FBE16CB"/>
    <w:rsid w:val="45DF6714"/>
    <w:rsid w:val="48D045A0"/>
    <w:rsid w:val="4B8261BF"/>
    <w:rsid w:val="4EEB1524"/>
    <w:rsid w:val="51BE3A68"/>
    <w:rsid w:val="526A453E"/>
    <w:rsid w:val="56761F4E"/>
    <w:rsid w:val="59E0788A"/>
    <w:rsid w:val="5B130F85"/>
    <w:rsid w:val="5C254302"/>
    <w:rsid w:val="622B44C0"/>
    <w:rsid w:val="626421C4"/>
    <w:rsid w:val="67E12EC6"/>
    <w:rsid w:val="69CD1119"/>
    <w:rsid w:val="6DF01E64"/>
    <w:rsid w:val="6E0974F7"/>
    <w:rsid w:val="6F9D03EE"/>
    <w:rsid w:val="71E86597"/>
    <w:rsid w:val="735B5970"/>
    <w:rsid w:val="73821AAC"/>
    <w:rsid w:val="74AF2DDB"/>
    <w:rsid w:val="78411160"/>
    <w:rsid w:val="790B5E79"/>
    <w:rsid w:val="7B7E7C06"/>
    <w:rsid w:val="7BBA2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1440</Characters>
  <Lines>12</Lines>
  <Paragraphs>3</Paragraphs>
  <TotalTime>3</TotalTime>
  <ScaleCrop>false</ScaleCrop>
  <LinksUpToDate>false</LinksUpToDate>
  <CharactersWithSpaces>1689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2017-09-14T03:32:00Z</dcterms:created>
  <dc:creator>Administrator</dc:creator>
  <cp:lastModifiedBy>请教圆葱炒鸡蛋</cp:lastModifiedBy>
  <dcterms:modified xsi:type="dcterms:W3CDTF">2018-10-17T08:23:04Z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